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C1545A" w:rsidR="00F2760C" w:rsidP="00C1545A" w:rsidRDefault="005213D8" w14:paraId="7F733322" wp14:textId="77777777">
      <w:pPr>
        <w:jc w:val="center"/>
        <w:rPr>
          <w:sz w:val="28"/>
          <w:szCs w:val="28"/>
          <w:rtl/>
        </w:rPr>
      </w:pPr>
      <w:r>
        <w:rPr>
          <w:rFonts w:hint="cs"/>
          <w:b w:val="0"/>
          <w:bCs/>
          <w:sz w:val="28"/>
          <w:szCs w:val="28"/>
          <w:rtl/>
        </w:rPr>
        <w:t>תוכנית לימודים</w:t>
      </w:r>
    </w:p>
    <w:p xmlns:wp14="http://schemas.microsoft.com/office/word/2010/wordml" w:rsidR="00F2760C" w:rsidP="00F2760C" w:rsidRDefault="00F2760C" w14:paraId="672A6659" wp14:textId="77777777">
      <w:pPr>
        <w:rPr>
          <w:u w:val="single"/>
          <w:rtl/>
        </w:rPr>
      </w:pPr>
    </w:p>
    <w:p xmlns:wp14="http://schemas.microsoft.com/office/word/2010/wordml" w:rsidR="00F2760C" w:rsidP="55118FBE" w:rsidRDefault="00F2760C" w14:paraId="0A37501D" wp14:textId="575A361E">
      <w:pPr>
        <w:jc w:val="center"/>
        <w:rPr>
          <w:sz w:val="24"/>
          <w:szCs w:val="24"/>
          <w:rtl w:val="1"/>
        </w:rPr>
      </w:pPr>
      <w:r w:rsidRPr="55118FBE" w:rsidR="005213D8">
        <w:rPr>
          <w:sz w:val="24"/>
          <w:szCs w:val="24"/>
          <w:u w:val="single"/>
          <w:rtl w:val="1"/>
        </w:rPr>
        <w:t>פתיחת וסגירת יום</w:t>
      </w:r>
    </w:p>
    <w:p w:rsidR="0F0CD756" w:rsidP="1704F01E" w:rsidRDefault="0F0CD756" w14:paraId="3864777E" w14:textId="7A4CB4FF">
      <w:pPr>
        <w:spacing w:line="360" w:lineRule="auto"/>
        <w:rPr>
          <w:rFonts w:ascii="Hadassah Friedlaender" w:hAnsi="Hadassah Friedlaender"/>
          <w:sz w:val="24"/>
          <w:szCs w:val="24"/>
          <w:rtl w:val="1"/>
        </w:rPr>
      </w:pPr>
      <w:r w:rsidRPr="1704F01E" w:rsidR="0F0CD756">
        <w:rPr>
          <w:rFonts w:ascii="Hadassah Friedlaender" w:hAnsi="Hadassah Friedlaender"/>
          <w:sz w:val="24"/>
          <w:szCs w:val="24"/>
        </w:rPr>
        <w:t>*</w:t>
      </w:r>
      <w:r w:rsidRPr="1704F01E" w:rsidR="0F0CD756">
        <w:rPr>
          <w:rFonts w:ascii="Hadassah Friedlaender" w:hAnsi="Hadassah Friedlaender"/>
          <w:sz w:val="24"/>
          <w:szCs w:val="24"/>
          <w:rtl w:val="1"/>
        </w:rPr>
        <w:t>לשם הנוחות והסדר חילקנו את ההצעות לפתיחה וסגירה, אך ניתן לערבב בין ההצעות ולשלב</w:t>
      </w:r>
      <w:r w:rsidRPr="1704F01E" w:rsidR="0F0CD756">
        <w:rPr>
          <w:rFonts w:ascii="Hadassah Friedlaender" w:hAnsi="Hadassah Friedlaender"/>
          <w:sz w:val="24"/>
          <w:szCs w:val="24"/>
        </w:rPr>
        <w:t>.</w:t>
      </w:r>
    </w:p>
    <w:p w:rsidR="55118FBE" w:rsidP="55118FBE" w:rsidRDefault="55118FBE" w14:paraId="76A5AD2C" w14:textId="2F4AB8C2">
      <w:pPr>
        <w:spacing w:line="360" w:lineRule="auto"/>
        <w:rPr>
          <w:rFonts w:ascii="Hadassah Friedlaender" w:hAnsi="Hadassah Friedlaender"/>
          <w:sz w:val="24"/>
          <w:szCs w:val="24"/>
          <w:rtl w:val="1"/>
        </w:rPr>
      </w:pPr>
    </w:p>
    <w:p xmlns:wp14="http://schemas.microsoft.com/office/word/2010/wordml" w:rsidRPr="004203AB" w:rsidR="006332C2" w:rsidP="006332C2" w:rsidRDefault="006332C2" w14:paraId="372A8D98" wp14:textId="77777777">
      <w:pPr>
        <w:spacing w:line="360" w:lineRule="auto"/>
        <w:rPr>
          <w:rFonts w:ascii="Hadassah Friedlaender" w:hAnsi="Hadassah Friedlaender"/>
          <w:sz w:val="24"/>
          <w:rtl/>
        </w:rPr>
      </w:pPr>
      <w:r w:rsidRPr="004203AB">
        <w:rPr>
          <w:rFonts w:ascii="Hadassah Friedlaender" w:hAnsi="Hadassah Friedlaender"/>
          <w:sz w:val="24"/>
          <w:rtl/>
        </w:rPr>
        <w:t>פתיחת יום</w:t>
      </w:r>
    </w:p>
    <w:p xmlns:wp14="http://schemas.microsoft.com/office/word/2010/wordml" w:rsidRPr="004203AB" w:rsidR="006332C2" w:rsidP="55118FBE" w:rsidRDefault="006332C2" w14:paraId="13CE0E9D" wp14:textId="77777777" wp14:noSpellErr="1">
      <w:pPr>
        <w:spacing w:line="360" w:lineRule="auto"/>
        <w:jc w:val="both"/>
        <w:rPr>
          <w:rFonts w:ascii="Hadassah Friedlaender" w:hAnsi="Hadassah Friedlaender"/>
          <w:sz w:val="24"/>
          <w:szCs w:val="24"/>
          <w:rtl w:val="1"/>
        </w:rPr>
      </w:pPr>
      <w:r w:rsidRPr="55118FBE" w:rsidR="006332C2">
        <w:rPr>
          <w:rFonts w:ascii="Hadassah Friedlaender" w:hAnsi="Hadassah Friedlaender" w:eastAsia="Calibri"/>
          <w:sz w:val="24"/>
          <w:szCs w:val="24"/>
          <w:rtl w:val="1"/>
        </w:rPr>
        <w:t xml:space="preserve">משבצת פתיחת יום יכולה להוות שיער בפני עצמו, או להתווסף לשיעור פורמאלי מהמערכת. נרצה לשבץ פתיחת יום בשיעור הראשון, שהוא שיעור קצר יותר, בליווי מחנך/כת הכיתה ובו עוסקים בקבלה רכה של התלמידים אל תוך יום הלימודים, בשיחה, מנהלות, אקטואליה וכל עניין שקרוב לליבו ודעתו של המחנך/כת. חשוב להיות קשובים לרצונם של המחנכים, להציע להם את האפשרות לחלוק משבצת זו עם עוד איש צוות משמעותי לכיתה או לאפשר להם להתפנות באופן בלעדי לכיתה בשעה זו. בכל מקרה, כדאי </w:t>
      </w:r>
      <w:r w:rsidRPr="55118FBE" w:rsidR="006332C2">
        <w:rPr>
          <w:rFonts w:ascii="Hadassah Friedlaender" w:hAnsi="Hadassah Friedlaender" w:eastAsia="Calibri"/>
          <w:sz w:val="24"/>
          <w:szCs w:val="24"/>
          <w:rtl w:val="1"/>
        </w:rPr>
        <w:t>שלמחנכ.ת</w:t>
      </w:r>
      <w:r w:rsidRPr="55118FBE" w:rsidR="006332C2">
        <w:rPr>
          <w:rFonts w:ascii="Hadassah Friedlaender" w:hAnsi="Hadassah Friedlaender" w:eastAsia="Calibri"/>
          <w:sz w:val="24"/>
          <w:szCs w:val="24"/>
          <w:rtl w:val="1"/>
        </w:rPr>
        <w:t xml:space="preserve"> הכיתה תהיה אפשרות לחלוק רשמים ולעבד את התכנים העולים בזמן זה מקרב </w:t>
      </w:r>
      <w:r w:rsidRPr="55118FBE" w:rsidR="006332C2">
        <w:rPr>
          <w:rFonts w:ascii="Hadassah Friedlaender" w:hAnsi="Hadassah Friedlaender" w:eastAsia="Calibri"/>
          <w:sz w:val="24"/>
          <w:szCs w:val="24"/>
          <w:rtl w:val="1"/>
        </w:rPr>
        <w:t>התלמידים.ות</w:t>
      </w:r>
      <w:r w:rsidRPr="55118FBE" w:rsidR="006332C2">
        <w:rPr>
          <w:rFonts w:ascii="Hadassah Friedlaender" w:hAnsi="Hadassah Friedlaender" w:eastAsia="Calibri"/>
          <w:sz w:val="24"/>
          <w:szCs w:val="24"/>
        </w:rPr>
        <w:t>.</w:t>
      </w:r>
    </w:p>
    <w:p xmlns:wp14="http://schemas.microsoft.com/office/word/2010/wordml" w:rsidRPr="004203AB" w:rsidR="006332C2" w:rsidP="006332C2" w:rsidRDefault="006332C2" w14:paraId="38052356" wp14:textId="77777777">
      <w:pPr>
        <w:numPr>
          <w:ilvl w:val="0"/>
          <w:numId w:val="1"/>
        </w:numPr>
        <w:spacing w:before="240"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שימוש בסרטונים קצרים עם מסר קולע (לדוגמא סרטוני האנימציה של פיקסר)</w:t>
      </w:r>
    </w:p>
    <w:p xmlns:wp14="http://schemas.microsoft.com/office/word/2010/wordml" w:rsidRPr="004203AB" w:rsidR="006332C2" w:rsidP="006332C2" w:rsidRDefault="006332C2" w14:paraId="03107A34" wp14:textId="77777777">
      <w:pPr>
        <w:numPr>
          <w:ilvl w:val="0"/>
          <w:numId w:val="1"/>
        </w:numPr>
        <w:spacing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שיח רגשי בעזרת קלפים</w:t>
      </w:r>
    </w:p>
    <w:p xmlns:wp14="http://schemas.microsoft.com/office/word/2010/wordml" w:rsidRPr="004203AB" w:rsidR="006332C2" w:rsidP="006332C2" w:rsidRDefault="006332C2" w14:paraId="70AD39BD" wp14:textId="77777777">
      <w:pPr>
        <w:numPr>
          <w:ilvl w:val="0"/>
          <w:numId w:val="1"/>
        </w:numPr>
        <w:spacing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בחירת תמונה "איך אני מרגיש הבוקר?"</w:t>
      </w:r>
    </w:p>
    <w:p xmlns:wp14="http://schemas.microsoft.com/office/word/2010/wordml" w:rsidRPr="004203AB" w:rsidR="006332C2" w:rsidP="006332C2" w:rsidRDefault="006332C2" w14:paraId="783AFB47" wp14:textId="77777777">
      <w:pPr>
        <w:numPr>
          <w:ilvl w:val="0"/>
          <w:numId w:val="1"/>
        </w:numPr>
        <w:spacing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כל בוקר תלמיד אחר שואל שאלת היכרות, בסבב כולם עונים</w:t>
      </w:r>
    </w:p>
    <w:p xmlns:wp14="http://schemas.microsoft.com/office/word/2010/wordml" w:rsidRPr="004203AB" w:rsidR="006332C2" w:rsidP="006332C2" w:rsidRDefault="006332C2" w14:paraId="1820DB54" wp14:textId="77777777">
      <w:pPr>
        <w:numPr>
          <w:ilvl w:val="0"/>
          <w:numId w:val="1"/>
        </w:numPr>
        <w:spacing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תרגול מדיטציה, מוזיקה מרגיעה, דמיון מודרך, יוגה</w:t>
      </w:r>
    </w:p>
    <w:p xmlns:wp14="http://schemas.microsoft.com/office/word/2010/wordml" w:rsidRPr="004203AB" w:rsidR="006332C2" w:rsidP="006332C2" w:rsidRDefault="006332C2" w14:paraId="30CD8C20" wp14:textId="77777777">
      <w:pPr>
        <w:numPr>
          <w:ilvl w:val="0"/>
          <w:numId w:val="1"/>
        </w:numPr>
        <w:spacing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לפתוח כל בוקר בשיר בוקר, כל יום תלמיד אחר בוחר שיר ומספר למה בחר בו.</w:t>
      </w:r>
    </w:p>
    <w:p xmlns:wp14="http://schemas.microsoft.com/office/word/2010/wordml" w:rsidRPr="004203AB" w:rsidR="006332C2" w:rsidP="006332C2" w:rsidRDefault="006332C2" w14:paraId="21B7055D" wp14:textId="77777777">
      <w:pPr>
        <w:numPr>
          <w:ilvl w:val="0"/>
          <w:numId w:val="1"/>
        </w:numPr>
        <w:spacing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כתיבה במחברת אישית המלווה את השנה (כתיבה חופשית, מענה על שאלה ממוקדת, על מה אני מודה הבוקר, איזה יום עומד להיות לי). המחנך הוא היחיד שקורא את המחברת אחת לכמה שיעורים.</w:t>
      </w:r>
    </w:p>
    <w:p xmlns:wp14="http://schemas.microsoft.com/office/word/2010/wordml" w:rsidRPr="004203AB" w:rsidR="006332C2" w:rsidP="006332C2" w:rsidRDefault="006332C2" w14:paraId="3C643AA1" wp14:textId="77777777">
      <w:pPr>
        <w:numPr>
          <w:ilvl w:val="0"/>
          <w:numId w:val="1"/>
        </w:numPr>
        <w:spacing w:after="0" w:line="360" w:lineRule="auto"/>
        <w:jc w:val="both"/>
        <w:rPr>
          <w:rFonts w:ascii="Hadassah Friedlaender" w:hAnsi="Hadassah Friedlaender" w:eastAsia="Calibri"/>
          <w:sz w:val="24"/>
        </w:rPr>
      </w:pPr>
      <w:hyperlink r:id="rId5">
        <w:r w:rsidRPr="004203AB">
          <w:rPr>
            <w:rFonts w:ascii="Hadassah Friedlaender" w:hAnsi="Hadassah Friedlaender" w:eastAsia="Calibri"/>
            <w:color w:val="1155CC"/>
            <w:sz w:val="24"/>
            <w:u w:val="single"/>
            <w:rtl/>
          </w:rPr>
          <w:t>דיוני</w:t>
        </w:r>
      </w:hyperlink>
      <w:hyperlink r:id="rId6">
        <w:r w:rsidRPr="004203AB">
          <w:rPr>
            <w:rFonts w:ascii="Hadassah Friedlaender" w:hAnsi="Hadassah Friedlaender" w:eastAsia="Calibri"/>
            <w:color w:val="1155CC"/>
            <w:sz w:val="24"/>
            <w:u w:val="single"/>
            <w:rtl/>
          </w:rPr>
          <w:t xml:space="preserve"> </w:t>
        </w:r>
      </w:hyperlink>
      <w:hyperlink r:id="rId7">
        <w:r w:rsidRPr="004203AB">
          <w:rPr>
            <w:rFonts w:ascii="Hadassah Friedlaender" w:hAnsi="Hadassah Friedlaender" w:eastAsia="Calibri"/>
            <w:color w:val="1155CC"/>
            <w:sz w:val="24"/>
            <w:u w:val="single"/>
            <w:rtl/>
          </w:rPr>
          <w:t>אקטואליה</w:t>
        </w:r>
      </w:hyperlink>
    </w:p>
    <w:p xmlns:wp14="http://schemas.microsoft.com/office/word/2010/wordml" w:rsidRPr="004203AB" w:rsidR="006332C2" w:rsidP="006332C2" w:rsidRDefault="006332C2" w14:paraId="3A8CB719" wp14:textId="77777777">
      <w:pPr>
        <w:numPr>
          <w:ilvl w:val="0"/>
          <w:numId w:val="1"/>
        </w:numPr>
        <w:spacing w:after="0" w:line="360" w:lineRule="auto"/>
        <w:jc w:val="both"/>
        <w:rPr>
          <w:rFonts w:ascii="Hadassah Friedlaender" w:hAnsi="Hadassah Friedlaender" w:eastAsia="Calibri"/>
          <w:sz w:val="24"/>
        </w:rPr>
      </w:pPr>
      <w:hyperlink r:id="rId8">
        <w:r w:rsidRPr="004203AB">
          <w:rPr>
            <w:rFonts w:ascii="Hadassah Friedlaender" w:hAnsi="Hadassah Friedlaender" w:eastAsia="Calibri"/>
            <w:color w:val="1155CC"/>
            <w:sz w:val="24"/>
            <w:u w:val="single"/>
            <w:rtl/>
          </w:rPr>
          <w:t>קריאת</w:t>
        </w:r>
      </w:hyperlink>
      <w:hyperlink r:id="rId9">
        <w:r w:rsidRPr="004203AB">
          <w:rPr>
            <w:rFonts w:ascii="Hadassah Friedlaender" w:hAnsi="Hadassah Friedlaender" w:eastAsia="Calibri"/>
            <w:color w:val="1155CC"/>
            <w:sz w:val="24"/>
            <w:u w:val="single"/>
            <w:rtl/>
          </w:rPr>
          <w:t xml:space="preserve"> </w:t>
        </w:r>
      </w:hyperlink>
      <w:hyperlink r:id="rId10">
        <w:r w:rsidRPr="004203AB">
          <w:rPr>
            <w:rFonts w:ascii="Hadassah Friedlaender" w:hAnsi="Hadassah Friedlaender" w:eastAsia="Calibri"/>
            <w:color w:val="1155CC"/>
            <w:sz w:val="24"/>
            <w:u w:val="single"/>
            <w:rtl/>
          </w:rPr>
          <w:t>סיפור</w:t>
        </w:r>
      </w:hyperlink>
      <w:hyperlink r:id="rId11">
        <w:r w:rsidRPr="004203AB">
          <w:rPr>
            <w:rFonts w:ascii="Hadassah Friedlaender" w:hAnsi="Hadassah Friedlaender" w:eastAsia="Calibri"/>
            <w:color w:val="1155CC"/>
            <w:sz w:val="24"/>
            <w:u w:val="single"/>
            <w:rtl/>
          </w:rPr>
          <w:t xml:space="preserve"> </w:t>
        </w:r>
      </w:hyperlink>
      <w:hyperlink r:id="rId12">
        <w:r w:rsidRPr="004203AB">
          <w:rPr>
            <w:rFonts w:ascii="Hadassah Friedlaender" w:hAnsi="Hadassah Friedlaender" w:eastAsia="Calibri"/>
            <w:color w:val="1155CC"/>
            <w:sz w:val="24"/>
            <w:u w:val="single"/>
            <w:rtl/>
          </w:rPr>
          <w:t>בהמשכים</w:t>
        </w:r>
      </w:hyperlink>
    </w:p>
    <w:p xmlns:wp14="http://schemas.microsoft.com/office/word/2010/wordml" w:rsidRPr="004203AB" w:rsidR="006332C2" w:rsidP="006332C2" w:rsidRDefault="006332C2" w14:paraId="3F173E5B" wp14:textId="77777777">
      <w:pPr>
        <w:numPr>
          <w:ilvl w:val="0"/>
          <w:numId w:val="1"/>
        </w:numPr>
        <w:spacing w:after="0" w:line="360" w:lineRule="auto"/>
        <w:jc w:val="both"/>
        <w:rPr>
          <w:rFonts w:ascii="Hadassah Friedlaender" w:hAnsi="Hadassah Friedlaender" w:eastAsia="Calibri"/>
          <w:sz w:val="24"/>
        </w:rPr>
      </w:pPr>
      <w:hyperlink r:id="rId13">
        <w:r w:rsidRPr="004203AB">
          <w:rPr>
            <w:rFonts w:ascii="Hadassah Friedlaender" w:hAnsi="Hadassah Friedlaender" w:eastAsia="Calibri"/>
            <w:color w:val="1155CC"/>
            <w:sz w:val="24"/>
            <w:u w:val="single"/>
            <w:rtl/>
          </w:rPr>
          <w:t>משחקים</w:t>
        </w:r>
      </w:hyperlink>
      <w:hyperlink r:id="rId14">
        <w:r w:rsidRPr="004203AB">
          <w:rPr>
            <w:rFonts w:ascii="Hadassah Friedlaender" w:hAnsi="Hadassah Friedlaender" w:eastAsia="Calibri"/>
            <w:color w:val="1155CC"/>
            <w:sz w:val="24"/>
            <w:u w:val="single"/>
            <w:rtl/>
          </w:rPr>
          <w:t xml:space="preserve"> </w:t>
        </w:r>
      </w:hyperlink>
      <w:hyperlink r:id="rId15">
        <w:r w:rsidRPr="004203AB">
          <w:rPr>
            <w:rFonts w:ascii="Hadassah Friedlaender" w:hAnsi="Hadassah Friedlaender" w:eastAsia="Calibri"/>
            <w:color w:val="1155CC"/>
            <w:sz w:val="24"/>
            <w:u w:val="single"/>
            <w:rtl/>
          </w:rPr>
          <w:t>קבוצתיים</w:t>
        </w:r>
      </w:hyperlink>
      <w:hyperlink r:id="rId16">
        <w:r w:rsidRPr="004203AB">
          <w:rPr>
            <w:rFonts w:ascii="Hadassah Friedlaender" w:hAnsi="Hadassah Friedlaender" w:eastAsia="Calibri"/>
            <w:color w:val="1155CC"/>
            <w:sz w:val="24"/>
            <w:u w:val="single"/>
            <w:rtl/>
          </w:rPr>
          <w:t xml:space="preserve"> </w:t>
        </w:r>
      </w:hyperlink>
      <w:hyperlink r:id="rId17">
        <w:r w:rsidRPr="004203AB">
          <w:rPr>
            <w:rFonts w:ascii="Hadassah Friedlaender" w:hAnsi="Hadassah Friedlaender" w:eastAsia="Calibri"/>
            <w:color w:val="1155CC"/>
            <w:sz w:val="24"/>
            <w:u w:val="single"/>
            <w:rtl/>
          </w:rPr>
          <w:t>קצרים</w:t>
        </w:r>
      </w:hyperlink>
    </w:p>
    <w:p xmlns:wp14="http://schemas.microsoft.com/office/word/2010/wordml" w:rsidRPr="004203AB" w:rsidR="006332C2" w:rsidP="006332C2" w:rsidRDefault="006332C2" w14:paraId="49FB86F6" wp14:textId="77777777">
      <w:pPr>
        <w:numPr>
          <w:ilvl w:val="0"/>
          <w:numId w:val="1"/>
        </w:numPr>
        <w:spacing w:after="240" w:line="360" w:lineRule="auto"/>
        <w:jc w:val="both"/>
        <w:rPr>
          <w:rFonts w:ascii="Hadassah Friedlaender" w:hAnsi="Hadassah Friedlaender" w:eastAsia="Calibri"/>
          <w:sz w:val="24"/>
        </w:rPr>
      </w:pPr>
      <w:hyperlink r:id="R6993366779784893">
        <w:r w:rsidRPr="1704F01E" w:rsidR="006332C2">
          <w:rPr>
            <w:rFonts w:ascii="Hadassah Friedlaender" w:hAnsi="Hadassah Friedlaender" w:eastAsia="Calibri"/>
            <w:color w:val="1155CC"/>
            <w:sz w:val="24"/>
            <w:szCs w:val="24"/>
            <w:u w:val="single"/>
          </w:rPr>
          <w:t>חוברת</w:t>
        </w:r>
      </w:hyperlink>
      <w:hyperlink r:id="Rd0c915a2ac774e8d">
        <w:r w:rsidRPr="1704F01E" w:rsidR="006332C2">
          <w:rPr>
            <w:rFonts w:ascii="Hadassah Friedlaender" w:hAnsi="Hadassah Friedlaender" w:eastAsia="Calibri"/>
            <w:color w:val="1155CC"/>
            <w:sz w:val="24"/>
            <w:szCs w:val="24"/>
            <w:u w:val="single"/>
          </w:rPr>
          <w:t xml:space="preserve"> </w:t>
        </w:r>
      </w:hyperlink>
      <w:hyperlink r:id="Ra1ebdec7f57b4651">
        <w:r w:rsidRPr="1704F01E" w:rsidR="006332C2">
          <w:rPr>
            <w:rFonts w:ascii="Hadassah Friedlaender" w:hAnsi="Hadassah Friedlaender" w:eastAsia="Calibri"/>
            <w:color w:val="1155CC"/>
            <w:sz w:val="24"/>
            <w:szCs w:val="24"/>
            <w:u w:val="single"/>
          </w:rPr>
          <w:t>בוקר</w:t>
        </w:r>
      </w:hyperlink>
      <w:hyperlink r:id="R34064a9532084279">
        <w:r w:rsidRPr="1704F01E" w:rsidR="006332C2">
          <w:rPr>
            <w:rFonts w:ascii="Hadassah Friedlaender" w:hAnsi="Hadassah Friedlaender" w:eastAsia="Calibri"/>
            <w:color w:val="1155CC"/>
            <w:sz w:val="24"/>
            <w:szCs w:val="24"/>
            <w:u w:val="single"/>
          </w:rPr>
          <w:t xml:space="preserve"> </w:t>
        </w:r>
      </w:hyperlink>
      <w:hyperlink r:id="R722900df9c7b49c0">
        <w:r w:rsidRPr="1704F01E" w:rsidR="006332C2">
          <w:rPr>
            <w:rFonts w:ascii="Hadassah Friedlaender" w:hAnsi="Hadassah Friedlaender" w:eastAsia="Calibri"/>
            <w:color w:val="1155CC"/>
            <w:sz w:val="24"/>
            <w:szCs w:val="24"/>
            <w:u w:val="single"/>
          </w:rPr>
          <w:t>טוב</w:t>
        </w:r>
      </w:hyperlink>
    </w:p>
    <w:p xmlns:wp14="http://schemas.microsoft.com/office/word/2010/wordml" w:rsidR="006332C2" w:rsidP="006332C2" w:rsidRDefault="006332C2" w14:paraId="6A05A809" wp14:textId="77777777">
      <w:pPr>
        <w:spacing w:line="360" w:lineRule="auto"/>
        <w:rPr>
          <w:rFonts w:ascii="Hadassah Friedlaender" w:hAnsi="Hadassah Friedlaender"/>
          <w:sz w:val="24"/>
          <w:rtl/>
        </w:rPr>
      </w:pPr>
    </w:p>
    <w:p xmlns:wp14="http://schemas.microsoft.com/office/word/2010/wordml" w:rsidRPr="004203AB" w:rsidR="006332C2" w:rsidP="006332C2" w:rsidRDefault="006332C2" w14:paraId="51017A40" wp14:textId="77777777">
      <w:pPr>
        <w:spacing w:line="360" w:lineRule="auto"/>
        <w:rPr>
          <w:rFonts w:ascii="Hadassah Friedlaender" w:hAnsi="Hadassah Friedlaender"/>
          <w:sz w:val="24"/>
          <w:rtl/>
        </w:rPr>
      </w:pPr>
      <w:r w:rsidRPr="004203AB">
        <w:rPr>
          <w:rFonts w:ascii="Hadassah Friedlaender" w:hAnsi="Hadassah Friedlaender"/>
          <w:sz w:val="24"/>
          <w:rtl/>
        </w:rPr>
        <w:t>סגירת יום</w:t>
      </w:r>
    </w:p>
    <w:p xmlns:wp14="http://schemas.microsoft.com/office/word/2010/wordml" w:rsidRPr="004203AB" w:rsidR="006332C2" w:rsidP="006332C2" w:rsidRDefault="006332C2" w14:paraId="746E6864" wp14:textId="77777777">
      <w:pPr>
        <w:spacing w:before="240" w:after="240" w:line="360" w:lineRule="auto"/>
        <w:jc w:val="both"/>
        <w:rPr>
          <w:rFonts w:ascii="Hadassah Friedlaender" w:hAnsi="Hadassah Friedlaender" w:eastAsia="Calibri"/>
          <w:sz w:val="24"/>
        </w:rPr>
      </w:pPr>
      <w:r w:rsidRPr="004203AB">
        <w:rPr>
          <w:rFonts w:ascii="Hadassah Friedlaender" w:hAnsi="Hadassah Friedlaender" w:eastAsia="Calibri"/>
          <w:sz w:val="24"/>
          <w:rtl/>
        </w:rPr>
        <w:t>במשבצת זו נרצה לאפשר למחנכ.ת הכיתה לשלוח את התלמידים.ות להמשך היום שלהם בבית/ במסגרות המשך (עבודה וכד') אחרי סגירה מאורגנת של היום, עיבוד של אירועי הלמידה, אם צריך, משוב וסיכום המשימות לקראת יום הלמידה הבא. גם סגירת יום מחייבת את בית הספר לשבץ את מחנך הכיתה בשעה הזו בכיתה, אך היא אינה מצריכה שיעור שלם אלא 10-12 דק'. בתהליך סגירה מאורגנת של יום למידה אנו מלמדים את התלמידים.ות את משמעותו של המשוב, איסוף המשימות והוויסות העצמי לקראת מעברים. קיים ערך רב לקיומה של מסגרת הזמן הזו, בעיקר עבור תלמידים צעירים, העושים את צעדיהם הראשונים בבתי הספר האתגריים.</w:t>
      </w:r>
    </w:p>
    <w:p xmlns:wp14="http://schemas.microsoft.com/office/word/2010/wordml" w:rsidRPr="004203AB" w:rsidR="006332C2" w:rsidP="006332C2" w:rsidRDefault="006332C2" w14:paraId="76AEB728" wp14:textId="77777777">
      <w:pPr>
        <w:spacing w:before="240" w:after="240" w:line="360" w:lineRule="auto"/>
        <w:jc w:val="both"/>
        <w:rPr>
          <w:rFonts w:ascii="Hadassah Friedlaender" w:hAnsi="Hadassah Friedlaender" w:eastAsia="Calibri"/>
          <w:sz w:val="24"/>
        </w:rPr>
      </w:pPr>
      <w:r w:rsidRPr="004203AB">
        <w:rPr>
          <w:rFonts w:ascii="Hadassah Friedlaender" w:hAnsi="Hadassah Friedlaender" w:eastAsia="Calibri"/>
          <w:sz w:val="24"/>
          <w:rtl/>
        </w:rPr>
        <w:t>הצעות לסגירת יום:</w:t>
      </w:r>
    </w:p>
    <w:p xmlns:wp14="http://schemas.microsoft.com/office/word/2010/wordml" w:rsidRPr="004203AB" w:rsidR="006332C2" w:rsidP="006332C2" w:rsidRDefault="006332C2" w14:paraId="3E8C084B" wp14:textId="77777777">
      <w:pPr>
        <w:numPr>
          <w:ilvl w:val="0"/>
          <w:numId w:val="2"/>
        </w:numPr>
        <w:spacing w:before="240"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כתיבה במחברת האישית (במה התקדמתי היום? על מה אני מודה מהיום שהיה? דבר אחד שהצלחתי בו היום?)</w:t>
      </w:r>
    </w:p>
    <w:p xmlns:wp14="http://schemas.microsoft.com/office/word/2010/wordml" w:rsidRPr="004203AB" w:rsidR="006332C2" w:rsidP="006332C2" w:rsidRDefault="006332C2" w14:paraId="6C74B8DE" wp14:textId="77777777">
      <w:pPr>
        <w:numPr>
          <w:ilvl w:val="0"/>
          <w:numId w:val="2"/>
        </w:numPr>
        <w:spacing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סקר כיתתי במנטימטר, כל יום סביב שאלה אחרת</w:t>
      </w:r>
    </w:p>
    <w:p xmlns:wp14="http://schemas.microsoft.com/office/word/2010/wordml" w:rsidRPr="004203AB" w:rsidR="006332C2" w:rsidP="006332C2" w:rsidRDefault="006332C2" w14:paraId="1229769D" wp14:textId="77777777">
      <w:pPr>
        <w:numPr>
          <w:ilvl w:val="0"/>
          <w:numId w:val="2"/>
        </w:numPr>
        <w:spacing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סיכום יום ברפלקציה אישית דרך עבודה עם גרפים/צירים (לסמן כמה התאמצתי היום? כמה פעמים עשיתי משהו שאני מצטער עליו?)</w:t>
      </w:r>
    </w:p>
    <w:p xmlns:wp14="http://schemas.microsoft.com/office/word/2010/wordml" w:rsidRPr="004203AB" w:rsidR="006332C2" w:rsidP="006332C2" w:rsidRDefault="006332C2" w14:paraId="05F9A24C" wp14:textId="77777777">
      <w:pPr>
        <w:numPr>
          <w:ilvl w:val="0"/>
          <w:numId w:val="2"/>
        </w:numPr>
        <w:spacing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למצוא תמונה בטלפון שמבטאת איך אני מרגיש עכשיו בסוף היום?</w:t>
      </w:r>
    </w:p>
    <w:p xmlns:wp14="http://schemas.microsoft.com/office/word/2010/wordml" w:rsidRPr="004203AB" w:rsidR="006332C2" w:rsidP="006332C2" w:rsidRDefault="006332C2" w14:paraId="6311B4E3" wp14:textId="77777777">
      <w:pPr>
        <w:numPr>
          <w:ilvl w:val="0"/>
          <w:numId w:val="2"/>
        </w:numPr>
        <w:spacing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לכתוב על פתק דבר אחד חדש שלמדתי היום, להכניס לצנצנת/מעטפה, לצבור למידה של דברים חדשים</w:t>
      </w:r>
    </w:p>
    <w:p xmlns:wp14="http://schemas.microsoft.com/office/word/2010/wordml" w:rsidRPr="004203AB" w:rsidR="006332C2" w:rsidP="006332C2" w:rsidRDefault="006332C2" w14:paraId="3A8DE350" wp14:textId="77777777">
      <w:pPr>
        <w:numPr>
          <w:ilvl w:val="0"/>
          <w:numId w:val="2"/>
        </w:numPr>
        <w:spacing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לחלק חטיף  בקערה (בייגלה, במבה), כל תלמיד לוקח וצריך לספר על עצמו משהו שהתאם לכמות חתיכות שלקח</w:t>
      </w:r>
    </w:p>
    <w:p xmlns:wp14="http://schemas.microsoft.com/office/word/2010/wordml" w:rsidRPr="004203AB" w:rsidR="006332C2" w:rsidP="006332C2" w:rsidRDefault="006332C2" w14:paraId="30C9DE74" wp14:textId="77777777">
      <w:pPr>
        <w:numPr>
          <w:ilvl w:val="0"/>
          <w:numId w:val="2"/>
        </w:numPr>
        <w:spacing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לשלוח אימוג'י/סמיילי בקבוצה הכיתתית - איך נכנסתי בבוקר לביה"ס ואיך אני יוצא בסוף היום?</w:t>
      </w:r>
    </w:p>
    <w:p xmlns:wp14="http://schemas.microsoft.com/office/word/2010/wordml" w:rsidRPr="004203AB" w:rsidR="006332C2" w:rsidP="006332C2" w:rsidRDefault="006332C2" w14:paraId="24095E3A" wp14:textId="77777777">
      <w:pPr>
        <w:numPr>
          <w:ilvl w:val="0"/>
          <w:numId w:val="2"/>
        </w:numPr>
        <w:spacing w:after="0" w:line="360" w:lineRule="auto"/>
        <w:jc w:val="both"/>
        <w:rPr>
          <w:rFonts w:ascii="Hadassah Friedlaender" w:hAnsi="Hadassah Friedlaender" w:eastAsia="Calibri"/>
          <w:sz w:val="24"/>
        </w:rPr>
      </w:pPr>
      <w:hyperlink r:id="rId23">
        <w:r w:rsidRPr="004203AB">
          <w:rPr>
            <w:rFonts w:ascii="Hadassah Friedlaender" w:hAnsi="Hadassah Friedlaender" w:eastAsia="Calibri"/>
            <w:color w:val="1155CC"/>
            <w:sz w:val="24"/>
            <w:u w:val="single"/>
            <w:rtl/>
          </w:rPr>
          <w:t>קובץ</w:t>
        </w:r>
      </w:hyperlink>
      <w:hyperlink r:id="rId24">
        <w:r w:rsidRPr="004203AB">
          <w:rPr>
            <w:rFonts w:ascii="Hadassah Friedlaender" w:hAnsi="Hadassah Friedlaender" w:eastAsia="Calibri"/>
            <w:color w:val="1155CC"/>
            <w:sz w:val="24"/>
            <w:u w:val="single"/>
            <w:rtl/>
          </w:rPr>
          <w:t xml:space="preserve"> </w:t>
        </w:r>
      </w:hyperlink>
      <w:hyperlink r:id="rId25">
        <w:r w:rsidRPr="004203AB">
          <w:rPr>
            <w:rFonts w:ascii="Hadassah Friedlaender" w:hAnsi="Hadassah Friedlaender" w:eastAsia="Calibri"/>
            <w:color w:val="1155CC"/>
            <w:sz w:val="24"/>
            <w:u w:val="single"/>
            <w:rtl/>
          </w:rPr>
          <w:t>עם</w:t>
        </w:r>
      </w:hyperlink>
      <w:hyperlink r:id="rId26">
        <w:r w:rsidRPr="004203AB">
          <w:rPr>
            <w:rFonts w:ascii="Hadassah Friedlaender" w:hAnsi="Hadassah Friedlaender" w:eastAsia="Calibri"/>
            <w:color w:val="1155CC"/>
            <w:sz w:val="24"/>
            <w:u w:val="single"/>
            <w:rtl/>
          </w:rPr>
          <w:t xml:space="preserve"> 40 </w:t>
        </w:r>
      </w:hyperlink>
      <w:hyperlink r:id="rId27">
        <w:r w:rsidRPr="004203AB">
          <w:rPr>
            <w:rFonts w:ascii="Hadassah Friedlaender" w:hAnsi="Hadassah Friedlaender" w:eastAsia="Calibri"/>
            <w:color w:val="1155CC"/>
            <w:sz w:val="24"/>
            <w:u w:val="single"/>
            <w:rtl/>
          </w:rPr>
          <w:t>קלפי</w:t>
        </w:r>
      </w:hyperlink>
      <w:hyperlink r:id="rId28">
        <w:r w:rsidRPr="004203AB">
          <w:rPr>
            <w:rFonts w:ascii="Hadassah Friedlaender" w:hAnsi="Hadassah Friedlaender" w:eastAsia="Calibri"/>
            <w:color w:val="1155CC"/>
            <w:sz w:val="24"/>
            <w:u w:val="single"/>
            <w:rtl/>
          </w:rPr>
          <w:t xml:space="preserve"> </w:t>
        </w:r>
      </w:hyperlink>
      <w:hyperlink r:id="rId29">
        <w:r w:rsidRPr="004203AB">
          <w:rPr>
            <w:rFonts w:ascii="Hadassah Friedlaender" w:hAnsi="Hadassah Friedlaender" w:eastAsia="Calibri"/>
            <w:color w:val="1155CC"/>
            <w:sz w:val="24"/>
            <w:u w:val="single"/>
            <w:rtl/>
          </w:rPr>
          <w:t>שאלות</w:t>
        </w:r>
      </w:hyperlink>
      <w:hyperlink r:id="rId30">
        <w:r w:rsidRPr="004203AB">
          <w:rPr>
            <w:rFonts w:ascii="Hadassah Friedlaender" w:hAnsi="Hadassah Friedlaender" w:eastAsia="Calibri"/>
            <w:color w:val="1155CC"/>
            <w:sz w:val="24"/>
            <w:u w:val="single"/>
            <w:rtl/>
          </w:rPr>
          <w:t xml:space="preserve"> </w:t>
        </w:r>
      </w:hyperlink>
      <w:hyperlink r:id="rId31">
        <w:r w:rsidRPr="004203AB">
          <w:rPr>
            <w:rFonts w:ascii="Hadassah Friedlaender" w:hAnsi="Hadassah Friedlaender" w:eastAsia="Calibri"/>
            <w:color w:val="1155CC"/>
            <w:sz w:val="24"/>
            <w:u w:val="single"/>
            <w:rtl/>
          </w:rPr>
          <w:t>כלליות</w:t>
        </w:r>
      </w:hyperlink>
      <w:hyperlink r:id="rId32">
        <w:r w:rsidRPr="004203AB">
          <w:rPr>
            <w:rFonts w:ascii="Hadassah Friedlaender" w:hAnsi="Hadassah Friedlaender" w:eastAsia="Calibri"/>
            <w:color w:val="1155CC"/>
            <w:sz w:val="24"/>
            <w:u w:val="single"/>
            <w:rtl/>
          </w:rPr>
          <w:t xml:space="preserve">, </w:t>
        </w:r>
      </w:hyperlink>
      <w:hyperlink r:id="rId33">
        <w:r w:rsidRPr="004203AB">
          <w:rPr>
            <w:rFonts w:ascii="Hadassah Friedlaender" w:hAnsi="Hadassah Friedlaender" w:eastAsia="Calibri"/>
            <w:color w:val="1155CC"/>
            <w:sz w:val="24"/>
            <w:u w:val="single"/>
            <w:rtl/>
          </w:rPr>
          <w:t>אפשר</w:t>
        </w:r>
      </w:hyperlink>
      <w:hyperlink r:id="rId34">
        <w:r w:rsidRPr="004203AB">
          <w:rPr>
            <w:rFonts w:ascii="Hadassah Friedlaender" w:hAnsi="Hadassah Friedlaender" w:eastAsia="Calibri"/>
            <w:color w:val="1155CC"/>
            <w:sz w:val="24"/>
            <w:u w:val="single"/>
            <w:rtl/>
          </w:rPr>
          <w:t xml:space="preserve"> </w:t>
        </w:r>
      </w:hyperlink>
      <w:hyperlink r:id="rId35">
        <w:r w:rsidRPr="004203AB">
          <w:rPr>
            <w:rFonts w:ascii="Hadassah Friedlaender" w:hAnsi="Hadassah Friedlaender" w:eastAsia="Calibri"/>
            <w:color w:val="1155CC"/>
            <w:sz w:val="24"/>
            <w:u w:val="single"/>
            <w:rtl/>
          </w:rPr>
          <w:t>כל</w:t>
        </w:r>
      </w:hyperlink>
      <w:hyperlink r:id="rId36">
        <w:r w:rsidRPr="004203AB">
          <w:rPr>
            <w:rFonts w:ascii="Hadassah Friedlaender" w:hAnsi="Hadassah Friedlaender" w:eastAsia="Calibri"/>
            <w:color w:val="1155CC"/>
            <w:sz w:val="24"/>
            <w:u w:val="single"/>
            <w:rtl/>
          </w:rPr>
          <w:t xml:space="preserve"> </w:t>
        </w:r>
      </w:hyperlink>
      <w:hyperlink r:id="rId37">
        <w:r w:rsidRPr="004203AB">
          <w:rPr>
            <w:rFonts w:ascii="Hadassah Friedlaender" w:hAnsi="Hadassah Friedlaender" w:eastAsia="Calibri"/>
            <w:color w:val="1155CC"/>
            <w:sz w:val="24"/>
            <w:u w:val="single"/>
            <w:rtl/>
          </w:rPr>
          <w:t>יום</w:t>
        </w:r>
      </w:hyperlink>
      <w:hyperlink r:id="rId38">
        <w:r w:rsidRPr="004203AB">
          <w:rPr>
            <w:rFonts w:ascii="Hadassah Friedlaender" w:hAnsi="Hadassah Friedlaender" w:eastAsia="Calibri"/>
            <w:color w:val="1155CC"/>
            <w:sz w:val="24"/>
            <w:u w:val="single"/>
            <w:rtl/>
          </w:rPr>
          <w:t xml:space="preserve"> </w:t>
        </w:r>
      </w:hyperlink>
      <w:hyperlink r:id="rId39">
        <w:r w:rsidRPr="004203AB">
          <w:rPr>
            <w:rFonts w:ascii="Hadassah Friedlaender" w:hAnsi="Hadassah Friedlaender" w:eastAsia="Calibri"/>
            <w:color w:val="1155CC"/>
            <w:sz w:val="24"/>
            <w:u w:val="single"/>
            <w:rtl/>
          </w:rPr>
          <w:t>לתת</w:t>
        </w:r>
      </w:hyperlink>
      <w:hyperlink r:id="rId40">
        <w:r w:rsidRPr="004203AB">
          <w:rPr>
            <w:rFonts w:ascii="Hadassah Friedlaender" w:hAnsi="Hadassah Friedlaender" w:eastAsia="Calibri"/>
            <w:color w:val="1155CC"/>
            <w:sz w:val="24"/>
            <w:u w:val="single"/>
            <w:rtl/>
          </w:rPr>
          <w:t xml:space="preserve"> </w:t>
        </w:r>
      </w:hyperlink>
      <w:hyperlink r:id="rId41">
        <w:r w:rsidRPr="004203AB">
          <w:rPr>
            <w:rFonts w:ascii="Hadassah Friedlaender" w:hAnsi="Hadassah Friedlaender" w:eastAsia="Calibri"/>
            <w:color w:val="1155CC"/>
            <w:sz w:val="24"/>
            <w:u w:val="single"/>
            <w:rtl/>
          </w:rPr>
          <w:t>לתלמיד</w:t>
        </w:r>
      </w:hyperlink>
      <w:hyperlink r:id="rId42">
        <w:r w:rsidRPr="004203AB">
          <w:rPr>
            <w:rFonts w:ascii="Hadassah Friedlaender" w:hAnsi="Hadassah Friedlaender" w:eastAsia="Calibri"/>
            <w:color w:val="1155CC"/>
            <w:sz w:val="24"/>
            <w:u w:val="single"/>
            <w:rtl/>
          </w:rPr>
          <w:t xml:space="preserve"> </w:t>
        </w:r>
      </w:hyperlink>
      <w:hyperlink r:id="rId43">
        <w:r w:rsidRPr="004203AB">
          <w:rPr>
            <w:rFonts w:ascii="Hadassah Friedlaender" w:hAnsi="Hadassah Friedlaender" w:eastAsia="Calibri"/>
            <w:color w:val="1155CC"/>
            <w:sz w:val="24"/>
            <w:u w:val="single"/>
            <w:rtl/>
          </w:rPr>
          <w:t>לשלוף</w:t>
        </w:r>
      </w:hyperlink>
      <w:hyperlink r:id="rId44">
        <w:r w:rsidRPr="004203AB">
          <w:rPr>
            <w:rFonts w:ascii="Hadassah Friedlaender" w:hAnsi="Hadassah Friedlaender" w:eastAsia="Calibri"/>
            <w:color w:val="1155CC"/>
            <w:sz w:val="24"/>
            <w:u w:val="single"/>
            <w:rtl/>
          </w:rPr>
          <w:t xml:space="preserve"> </w:t>
        </w:r>
      </w:hyperlink>
      <w:hyperlink r:id="rId45">
        <w:r w:rsidRPr="004203AB">
          <w:rPr>
            <w:rFonts w:ascii="Hadassah Friedlaender" w:hAnsi="Hadassah Friedlaender" w:eastAsia="Calibri"/>
            <w:color w:val="1155CC"/>
            <w:sz w:val="24"/>
            <w:u w:val="single"/>
            <w:rtl/>
          </w:rPr>
          <w:t>שאלה</w:t>
        </w:r>
      </w:hyperlink>
      <w:hyperlink r:id="rId46">
        <w:r w:rsidRPr="004203AB">
          <w:rPr>
            <w:rFonts w:ascii="Hadassah Friedlaender" w:hAnsi="Hadassah Friedlaender" w:eastAsia="Calibri"/>
            <w:color w:val="1155CC"/>
            <w:sz w:val="24"/>
            <w:u w:val="single"/>
            <w:rtl/>
          </w:rPr>
          <w:t xml:space="preserve"> </w:t>
        </w:r>
      </w:hyperlink>
      <w:hyperlink r:id="rId47">
        <w:r w:rsidRPr="004203AB">
          <w:rPr>
            <w:rFonts w:ascii="Hadassah Friedlaender" w:hAnsi="Hadassah Friedlaender" w:eastAsia="Calibri"/>
            <w:color w:val="1155CC"/>
            <w:sz w:val="24"/>
            <w:u w:val="single"/>
            <w:rtl/>
          </w:rPr>
          <w:t>ולענות</w:t>
        </w:r>
      </w:hyperlink>
    </w:p>
    <w:p xmlns:wp14="http://schemas.microsoft.com/office/word/2010/wordml" w:rsidRPr="004203AB" w:rsidR="006332C2" w:rsidP="006332C2" w:rsidRDefault="006332C2" w14:paraId="2656BA0E" wp14:textId="77777777">
      <w:pPr>
        <w:numPr>
          <w:ilvl w:val="0"/>
          <w:numId w:val="2"/>
        </w:numPr>
        <w:spacing w:after="0" w:line="360" w:lineRule="auto"/>
        <w:jc w:val="both"/>
        <w:rPr>
          <w:rFonts w:ascii="Hadassah Friedlaender" w:hAnsi="Hadassah Friedlaender" w:eastAsia="Calibri"/>
          <w:sz w:val="24"/>
        </w:rPr>
      </w:pPr>
      <w:r w:rsidRPr="004203AB">
        <w:rPr>
          <w:rFonts w:ascii="Hadassah Friedlaender" w:hAnsi="Hadassah Friedlaender" w:eastAsia="Calibri"/>
          <w:sz w:val="24"/>
          <w:rtl/>
        </w:rPr>
        <w:t>משוב אישי - איזה "ציון" אני נותן לעצמי היום?</w:t>
      </w:r>
    </w:p>
    <w:p xmlns:wp14="http://schemas.microsoft.com/office/word/2010/wordml" w:rsidRPr="004203AB" w:rsidR="006332C2" w:rsidP="006332C2" w:rsidRDefault="006332C2" w14:paraId="2E73E08F" wp14:textId="77777777">
      <w:pPr>
        <w:numPr>
          <w:ilvl w:val="0"/>
          <w:numId w:val="2"/>
        </w:numPr>
        <w:spacing w:after="240" w:line="360" w:lineRule="auto"/>
        <w:jc w:val="both"/>
        <w:rPr>
          <w:rFonts w:ascii="Hadassah Friedlaender" w:hAnsi="Hadassah Friedlaender" w:eastAsia="Calibri"/>
          <w:sz w:val="24"/>
        </w:rPr>
      </w:pPr>
      <w:hyperlink r:id="rId48">
        <w:r w:rsidRPr="004203AB">
          <w:rPr>
            <w:rFonts w:ascii="Hadassah Friedlaender" w:hAnsi="Hadassah Friedlaender" w:eastAsia="Calibri"/>
            <w:color w:val="1155CC"/>
            <w:sz w:val="24"/>
            <w:u w:val="single"/>
            <w:rtl/>
          </w:rPr>
          <w:t>שיח</w:t>
        </w:r>
      </w:hyperlink>
      <w:hyperlink r:id="rId49">
        <w:r w:rsidRPr="004203AB">
          <w:rPr>
            <w:rFonts w:ascii="Hadassah Friedlaender" w:hAnsi="Hadassah Friedlaender" w:eastAsia="Calibri"/>
            <w:color w:val="1155CC"/>
            <w:sz w:val="24"/>
            <w:u w:val="single"/>
            <w:rtl/>
          </w:rPr>
          <w:t xml:space="preserve"> </w:t>
        </w:r>
      </w:hyperlink>
      <w:hyperlink r:id="rId50">
        <w:r w:rsidRPr="004203AB">
          <w:rPr>
            <w:rFonts w:ascii="Hadassah Friedlaender" w:hAnsi="Hadassah Friedlaender" w:eastAsia="Calibri"/>
            <w:color w:val="1155CC"/>
            <w:sz w:val="24"/>
            <w:u w:val="single"/>
            <w:rtl/>
          </w:rPr>
          <w:t>רפלקטיבי</w:t>
        </w:r>
      </w:hyperlink>
      <w:hyperlink r:id="rId51">
        <w:r w:rsidRPr="004203AB">
          <w:rPr>
            <w:rFonts w:ascii="Hadassah Friedlaender" w:hAnsi="Hadassah Friedlaender" w:eastAsia="Calibri"/>
            <w:color w:val="1155CC"/>
            <w:sz w:val="24"/>
            <w:u w:val="single"/>
            <w:rtl/>
          </w:rPr>
          <w:t xml:space="preserve"> </w:t>
        </w:r>
      </w:hyperlink>
      <w:hyperlink r:id="rId52">
        <w:r w:rsidRPr="004203AB">
          <w:rPr>
            <w:rFonts w:ascii="Hadassah Friedlaender" w:hAnsi="Hadassah Friedlaender" w:eastAsia="Calibri"/>
            <w:color w:val="1155CC"/>
            <w:sz w:val="24"/>
            <w:u w:val="single"/>
            <w:rtl/>
          </w:rPr>
          <w:t>לסיכום</w:t>
        </w:r>
      </w:hyperlink>
      <w:hyperlink r:id="rId53">
        <w:r w:rsidRPr="004203AB">
          <w:rPr>
            <w:rFonts w:ascii="Hadassah Friedlaender" w:hAnsi="Hadassah Friedlaender" w:eastAsia="Calibri"/>
            <w:color w:val="1155CC"/>
            <w:sz w:val="24"/>
            <w:u w:val="single"/>
            <w:rtl/>
          </w:rPr>
          <w:t xml:space="preserve"> </w:t>
        </w:r>
      </w:hyperlink>
      <w:hyperlink r:id="rId54">
        <w:r w:rsidRPr="004203AB">
          <w:rPr>
            <w:rFonts w:ascii="Hadassah Friedlaender" w:hAnsi="Hadassah Friedlaender" w:eastAsia="Calibri"/>
            <w:color w:val="1155CC"/>
            <w:sz w:val="24"/>
            <w:u w:val="single"/>
            <w:rtl/>
          </w:rPr>
          <w:t>יום</w:t>
        </w:r>
      </w:hyperlink>
    </w:p>
    <w:p xmlns:wp14="http://schemas.microsoft.com/office/word/2010/wordml" w:rsidRPr="004203AB" w:rsidR="006332C2" w:rsidP="006332C2" w:rsidRDefault="006332C2" w14:paraId="41C8F396" wp14:textId="77777777">
      <w:pPr>
        <w:spacing w:line="360" w:lineRule="auto"/>
        <w:rPr>
          <w:rFonts w:ascii="Hadassah Friedlaender" w:hAnsi="Hadassah Friedlaender"/>
          <w:sz w:val="24"/>
          <w:rtl/>
        </w:rPr>
      </w:pPr>
    </w:p>
    <w:p xmlns:wp14="http://schemas.microsoft.com/office/word/2010/wordml" w:rsidRPr="004203AB" w:rsidR="006332C2" w:rsidP="006332C2" w:rsidRDefault="006332C2" w14:paraId="72A3D3EC" wp14:textId="77777777">
      <w:pPr>
        <w:spacing w:line="360" w:lineRule="auto"/>
        <w:rPr>
          <w:rFonts w:ascii="Hadassah Friedlaender" w:hAnsi="Hadassah Friedlaender"/>
          <w:sz w:val="24"/>
          <w:rtl/>
        </w:rPr>
      </w:pPr>
    </w:p>
    <w:p xmlns:wp14="http://schemas.microsoft.com/office/word/2010/wordml" w:rsidR="00F2760C" w:rsidRDefault="00F2760C" w14:paraId="0D0B940D" wp14:textId="77777777"/>
    <w:sectPr w:rsidR="00F2760C" w:rsidSect="00CB6B4F">
      <w:pgSz w:w="11906" w:h="16838" w:orient="portrait"/>
      <w:pgMar w:top="1440" w:right="1800" w:bottom="1440" w:left="1800" w:header="708" w:footer="708" w:gutter="0"/>
      <w:cols w:space="708"/>
      <w:bidi/>
      <w:rtlGutter/>
      <w:docGrid w:linePitch="360"/>
      <w:headerReference w:type="default" r:id="Rf7a21ecb8b2340f2"/>
      <w:footerReference w:type="default" r:id="Rcb907533fb3246b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adassah Friedlaender">
    <w:charset w:val="B1"/>
    <w:family w:val="roman"/>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1704F01E" w:rsidTr="1704F01E" w14:paraId="72281AD1">
      <w:trPr>
        <w:trHeight w:val="300"/>
      </w:trPr>
      <w:tc>
        <w:tcPr>
          <w:tcW w:w="2765" w:type="dxa"/>
          <w:tcMar/>
        </w:tcPr>
        <w:p w:rsidR="1704F01E" w:rsidP="1704F01E" w:rsidRDefault="1704F01E" w14:paraId="08009BBA" w14:textId="42A7E471">
          <w:pPr>
            <w:pStyle w:val="Header"/>
            <w:bidi w:val="0"/>
            <w:ind w:left="-115"/>
            <w:jc w:val="left"/>
          </w:pPr>
        </w:p>
      </w:tc>
      <w:tc>
        <w:tcPr>
          <w:tcW w:w="2765" w:type="dxa"/>
          <w:tcMar/>
        </w:tcPr>
        <w:p w:rsidR="1704F01E" w:rsidP="1704F01E" w:rsidRDefault="1704F01E" w14:paraId="00681482" w14:textId="2858C954">
          <w:pPr>
            <w:pStyle w:val="Header"/>
            <w:bidi w:val="0"/>
            <w:jc w:val="center"/>
          </w:pPr>
        </w:p>
      </w:tc>
      <w:tc>
        <w:tcPr>
          <w:tcW w:w="2765" w:type="dxa"/>
          <w:tcMar/>
        </w:tcPr>
        <w:p w:rsidR="1704F01E" w:rsidP="1704F01E" w:rsidRDefault="1704F01E" w14:paraId="63BD2F8C" w14:textId="3DC90DA1">
          <w:pPr>
            <w:pStyle w:val="Header"/>
            <w:bidi w:val="0"/>
            <w:ind w:right="-115"/>
            <w:jc w:val="right"/>
          </w:pPr>
        </w:p>
      </w:tc>
    </w:tr>
  </w:tbl>
  <w:p w:rsidR="1704F01E" w:rsidP="1704F01E" w:rsidRDefault="1704F01E" w14:paraId="0F905FFB" w14:textId="5FD21F3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1704F01E" w:rsidTr="1704F01E" w14:paraId="2C0741BE">
      <w:trPr>
        <w:trHeight w:val="300"/>
      </w:trPr>
      <w:tc>
        <w:tcPr>
          <w:tcW w:w="2765" w:type="dxa"/>
          <w:tcMar/>
        </w:tcPr>
        <w:p w:rsidR="1704F01E" w:rsidP="1704F01E" w:rsidRDefault="1704F01E" w14:paraId="73E7534C" w14:textId="2519D52E">
          <w:pPr>
            <w:bidi w:val="0"/>
            <w:ind w:left="-115"/>
            <w:jc w:val="left"/>
          </w:pPr>
          <w:r w:rsidR="1704F01E">
            <w:drawing>
              <wp:inline wp14:editId="4BC0B45E" wp14:anchorId="43F6FD69">
                <wp:extent cx="1619250" cy="409575"/>
                <wp:effectExtent l="0" t="0" r="0" b="0"/>
                <wp:docPr id="995044782" name="" descr="Picture" title=""/>
                <wp:cNvGraphicFramePr>
                  <a:graphicFrameLocks noChangeAspect="1"/>
                </wp:cNvGraphicFramePr>
                <a:graphic>
                  <a:graphicData uri="http://schemas.openxmlformats.org/drawingml/2006/picture">
                    <pic:pic>
                      <pic:nvPicPr>
                        <pic:cNvPr id="0" name=""/>
                        <pic:cNvPicPr/>
                      </pic:nvPicPr>
                      <pic:blipFill>
                        <a:blip r:embed="R85f2923891a04998">
                          <a:extLst>
                            <a:ext xmlns:a="http://schemas.openxmlformats.org/drawingml/2006/main" uri="{28A0092B-C50C-407E-A947-70E740481C1C}">
                              <a14:useLocalDpi val="0"/>
                            </a:ext>
                          </a:extLst>
                        </a:blip>
                        <a:stretch>
                          <a:fillRect/>
                        </a:stretch>
                      </pic:blipFill>
                      <pic:spPr>
                        <a:xfrm>
                          <a:off x="0" y="0"/>
                          <a:ext cx="1619250" cy="409575"/>
                        </a:xfrm>
                        <a:prstGeom prst="rect">
                          <a:avLst/>
                        </a:prstGeom>
                      </pic:spPr>
                    </pic:pic>
                  </a:graphicData>
                </a:graphic>
              </wp:inline>
            </w:drawing>
          </w:r>
        </w:p>
      </w:tc>
      <w:tc>
        <w:tcPr>
          <w:tcW w:w="2765" w:type="dxa"/>
          <w:tcMar/>
        </w:tcPr>
        <w:p w:rsidR="1704F01E" w:rsidP="1704F01E" w:rsidRDefault="1704F01E" w14:paraId="31DC871F" w14:textId="3C30CE0D">
          <w:pPr>
            <w:pStyle w:val="Header"/>
            <w:bidi w:val="0"/>
            <w:jc w:val="center"/>
          </w:pPr>
        </w:p>
      </w:tc>
      <w:tc>
        <w:tcPr>
          <w:tcW w:w="2765" w:type="dxa"/>
          <w:tcMar/>
        </w:tcPr>
        <w:p w:rsidR="1704F01E" w:rsidP="1704F01E" w:rsidRDefault="1704F01E" w14:paraId="0DC40E3A" w14:textId="02E9BE45">
          <w:pPr>
            <w:pStyle w:val="Header"/>
            <w:bidi w:val="0"/>
            <w:ind w:right="-115"/>
            <w:jc w:val="right"/>
          </w:pPr>
        </w:p>
      </w:tc>
    </w:tr>
  </w:tbl>
  <w:p w:rsidR="1704F01E" w:rsidP="1704F01E" w:rsidRDefault="1704F01E" w14:paraId="2FE9F029" w14:textId="3DD7285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E192F"/>
    <w:multiLevelType w:val="multilevel"/>
    <w:tmpl w:val="89004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0725B4"/>
    <w:multiLevelType w:val="multilevel"/>
    <w:tmpl w:val="2AA2D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6339835">
    <w:abstractNumId w:val="0"/>
  </w:num>
  <w:num w:numId="2" w16cid:durableId="181340064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0C"/>
    <w:rsid w:val="00135BA0"/>
    <w:rsid w:val="0014551C"/>
    <w:rsid w:val="005213D8"/>
    <w:rsid w:val="006332C2"/>
    <w:rsid w:val="00C1545A"/>
    <w:rsid w:val="00C15C43"/>
    <w:rsid w:val="00CB6B4F"/>
    <w:rsid w:val="00F2760C"/>
    <w:rsid w:val="0F0CD756"/>
    <w:rsid w:val="1704F01E"/>
    <w:rsid w:val="26A473D1"/>
    <w:rsid w:val="28071776"/>
    <w:rsid w:val="30733B5E"/>
    <w:rsid w:val="55118FBE"/>
    <w:rsid w:val="60849DF4"/>
    <w:rsid w:val="75A47C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2FBE"/>
  <w15:chartTrackingRefBased/>
  <w15:docId w15:val="{B5B3FE2F-D9C8-4759-9EDA-265A41C1FE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Hadassah Friedlaender" w:asciiTheme="minorHAnsi" w:hAnsiTheme="minorHAnsi" w:eastAsiaTheme="minorHAnsi"/>
        <w:b/>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bidi/>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1704F01E"/>
    <w:pPr>
      <w:tabs>
        <w:tab w:val="center" w:leader="none" w:pos="4680"/>
        <w:tab w:val="right" w:leader="none" w:pos="9360"/>
      </w:tabs>
      <w:spacing w:after="0" w:line="240" w:lineRule="auto"/>
    </w:pPr>
  </w:style>
  <w:style w:type="paragraph" w:styleId="Footer">
    <w:uiPriority w:val="99"/>
    <w:name w:val="footer"/>
    <w:basedOn w:val="Normal"/>
    <w:unhideWhenUsed/>
    <w:rsid w:val="1704F01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robat.adobe.com/id/urn:aaid:sc:AP:a1aad045-ffae-472c-87ca-dbb794e3856c" TargetMode="External" Id="rId13" /><Relationship Type="http://schemas.openxmlformats.org/officeDocument/2006/relationships/hyperlink" Target="https://drive.google.com/file/d/1JmWKWYqytj4xmgHsMecC1v1ZrhsOENSg/view?usp=drive_link" TargetMode="External" Id="rId26" /><Relationship Type="http://schemas.openxmlformats.org/officeDocument/2006/relationships/hyperlink" Target="https://drive.google.com/file/d/1JmWKWYqytj4xmgHsMecC1v1ZrhsOENSg/view?usp=drive_link" TargetMode="External" Id="rId39" /><Relationship Type="http://schemas.openxmlformats.org/officeDocument/2006/relationships/hyperlink" Target="https://drive.google.com/file/d/1JmWKWYqytj4xmgHsMecC1v1ZrhsOENSg/view?usp=drive_link" TargetMode="External" Id="rId34" /><Relationship Type="http://schemas.openxmlformats.org/officeDocument/2006/relationships/hyperlink" Target="https://drive.google.com/file/d/1JmWKWYqytj4xmgHsMecC1v1ZrhsOENSg/view?usp=drive_link" TargetMode="External" Id="rId42" /><Relationship Type="http://schemas.openxmlformats.org/officeDocument/2006/relationships/hyperlink" Target="https://drive.google.com/file/d/1JmWKWYqytj4xmgHsMecC1v1ZrhsOENSg/view?usp=drive_link" TargetMode="External" Id="rId47" /><Relationship Type="http://schemas.openxmlformats.org/officeDocument/2006/relationships/hyperlink" Target="https://lionff.com/practices/%D7%A9%D7%99%D7%97-%D7%A8%D7%A4%D7%9C%D7%A7%D7%98%D7%99%D7%91%D7%99-%D7%91%D7%A1%D7%95%D7%A3-%D7%99%D7%95%D7%9D/" TargetMode="External" Id="rId50" /><Relationship Type="http://schemas.openxmlformats.org/officeDocument/2006/relationships/fontTable" Target="fontTable.xml" Id="rId55" /><Relationship Type="http://schemas.openxmlformats.org/officeDocument/2006/relationships/hyperlink" Target="https://acrobat.adobe.com/id/urn:aaid:sc:AP:314b12ed-dd62-4605-8afd-b6a14a960d1e" TargetMode="External" Id="rId7" /><Relationship Type="http://schemas.openxmlformats.org/officeDocument/2006/relationships/styles" Target="styles.xml" Id="rId2" /><Relationship Type="http://schemas.openxmlformats.org/officeDocument/2006/relationships/hyperlink" Target="https://acrobat.adobe.com/id/urn:aaid:sc:AP:a1aad045-ffae-472c-87ca-dbb794e3856c" TargetMode="External" Id="rId16" /><Relationship Type="http://schemas.openxmlformats.org/officeDocument/2006/relationships/hyperlink" Target="https://drive.google.com/file/d/1JmWKWYqytj4xmgHsMecC1v1ZrhsOENSg/view?usp=drive_link" TargetMode="External" Id="rId29" /><Relationship Type="http://schemas.openxmlformats.org/officeDocument/2006/relationships/hyperlink" Target="https://acrobat.adobe.com/id/urn:aaid:sc:AP:58272a8a-1e2e-4ea6-a720-8896e0b4ae0c" TargetMode="External" Id="rId11" /><Relationship Type="http://schemas.openxmlformats.org/officeDocument/2006/relationships/hyperlink" Target="https://drive.google.com/file/d/1JmWKWYqytj4xmgHsMecC1v1ZrhsOENSg/view?usp=drive_link" TargetMode="External" Id="rId24" /><Relationship Type="http://schemas.openxmlformats.org/officeDocument/2006/relationships/hyperlink" Target="https://drive.google.com/file/d/1JmWKWYqytj4xmgHsMecC1v1ZrhsOENSg/view?usp=drive_link" TargetMode="External" Id="rId32" /><Relationship Type="http://schemas.openxmlformats.org/officeDocument/2006/relationships/hyperlink" Target="https://drive.google.com/file/d/1JmWKWYqytj4xmgHsMecC1v1ZrhsOENSg/view?usp=drive_link" TargetMode="External" Id="rId37" /><Relationship Type="http://schemas.openxmlformats.org/officeDocument/2006/relationships/hyperlink" Target="https://drive.google.com/file/d/1JmWKWYqytj4xmgHsMecC1v1ZrhsOENSg/view?usp=drive_link" TargetMode="External" Id="rId40" /><Relationship Type="http://schemas.openxmlformats.org/officeDocument/2006/relationships/hyperlink" Target="https://drive.google.com/file/d/1JmWKWYqytj4xmgHsMecC1v1ZrhsOENSg/view?usp=drive_link" TargetMode="External" Id="rId45" /><Relationship Type="http://schemas.openxmlformats.org/officeDocument/2006/relationships/hyperlink" Target="https://lionff.com/practices/%D7%A9%D7%99%D7%97-%D7%A8%D7%A4%D7%9C%D7%A7%D7%98%D7%99%D7%91%D7%99-%D7%91%D7%A1%D7%95%D7%A3-%D7%99%D7%95%D7%9D/" TargetMode="External" Id="rId53" /><Relationship Type="http://schemas.openxmlformats.org/officeDocument/2006/relationships/hyperlink" Target="https://acrobat.adobe.com/id/urn:aaid:sc:AP:314b12ed-dd62-4605-8afd-b6a14a960d1e" TargetMode="External" Id="rId5" /><Relationship Type="http://schemas.openxmlformats.org/officeDocument/2006/relationships/hyperlink" Target="https://acrobat.adobe.com/id/urn:aaid:sc:AP:58272a8a-1e2e-4ea6-a720-8896e0b4ae0c" TargetMode="External" Id="rId10" /><Relationship Type="http://schemas.openxmlformats.org/officeDocument/2006/relationships/hyperlink" Target="https://drive.google.com/file/d/1JmWKWYqytj4xmgHsMecC1v1ZrhsOENSg/view?usp=drive_link" TargetMode="External" Id="rId31" /><Relationship Type="http://schemas.openxmlformats.org/officeDocument/2006/relationships/hyperlink" Target="https://drive.google.com/file/d/1JmWKWYqytj4xmgHsMecC1v1ZrhsOENSg/view?usp=drive_link" TargetMode="External" Id="rId44" /><Relationship Type="http://schemas.openxmlformats.org/officeDocument/2006/relationships/hyperlink" Target="https://lionff.com/practices/%D7%A9%D7%99%D7%97-%D7%A8%D7%A4%D7%9C%D7%A7%D7%98%D7%99%D7%91%D7%99-%D7%91%D7%A1%D7%95%D7%A3-%D7%99%D7%95%D7%9D/" TargetMode="External" Id="rId52" /><Relationship Type="http://schemas.openxmlformats.org/officeDocument/2006/relationships/webSettings" Target="webSettings.xml" Id="rId4" /><Relationship Type="http://schemas.openxmlformats.org/officeDocument/2006/relationships/hyperlink" Target="https://acrobat.adobe.com/id/urn:aaid:sc:AP:58272a8a-1e2e-4ea6-a720-8896e0b4ae0c" TargetMode="External" Id="rId9" /><Relationship Type="http://schemas.openxmlformats.org/officeDocument/2006/relationships/hyperlink" Target="https://acrobat.adobe.com/id/urn:aaid:sc:AP:a1aad045-ffae-472c-87ca-dbb794e3856c" TargetMode="External" Id="rId14" /><Relationship Type="http://schemas.openxmlformats.org/officeDocument/2006/relationships/hyperlink" Target="https://drive.google.com/file/d/1JmWKWYqytj4xmgHsMecC1v1ZrhsOENSg/view?usp=drive_link" TargetMode="External" Id="rId27" /><Relationship Type="http://schemas.openxmlformats.org/officeDocument/2006/relationships/hyperlink" Target="https://drive.google.com/file/d/1JmWKWYqytj4xmgHsMecC1v1ZrhsOENSg/view?usp=drive_link" TargetMode="External" Id="rId30" /><Relationship Type="http://schemas.openxmlformats.org/officeDocument/2006/relationships/hyperlink" Target="https://drive.google.com/file/d/1JmWKWYqytj4xmgHsMecC1v1ZrhsOENSg/view?usp=drive_link" TargetMode="External" Id="rId35" /><Relationship Type="http://schemas.openxmlformats.org/officeDocument/2006/relationships/hyperlink" Target="https://drive.google.com/file/d/1JmWKWYqytj4xmgHsMecC1v1ZrhsOENSg/view?usp=drive_link" TargetMode="External" Id="rId43" /><Relationship Type="http://schemas.openxmlformats.org/officeDocument/2006/relationships/hyperlink" Target="https://lionff.com/practices/%D7%A9%D7%99%D7%97-%D7%A8%D7%A4%D7%9C%D7%A7%D7%98%D7%99%D7%91%D7%99-%D7%91%D7%A1%D7%95%D7%A3-%D7%99%D7%95%D7%9D/" TargetMode="External" Id="rId48" /><Relationship Type="http://schemas.openxmlformats.org/officeDocument/2006/relationships/theme" Target="theme/theme1.xml" Id="rId56" /><Relationship Type="http://schemas.openxmlformats.org/officeDocument/2006/relationships/hyperlink" Target="https://acrobat.adobe.com/id/urn:aaid:sc:AP:58272a8a-1e2e-4ea6-a720-8896e0b4ae0c" TargetMode="External" Id="rId8" /><Relationship Type="http://schemas.openxmlformats.org/officeDocument/2006/relationships/hyperlink" Target="https://lionff.com/practices/%D7%A9%D7%99%D7%97-%D7%A8%D7%A4%D7%9C%D7%A7%D7%98%D7%99%D7%91%D7%99-%D7%91%D7%A1%D7%95%D7%A3-%D7%99%D7%95%D7%9D/" TargetMode="External" Id="rId51" /><Relationship Type="http://schemas.openxmlformats.org/officeDocument/2006/relationships/settings" Target="settings.xml" Id="rId3" /><Relationship Type="http://schemas.openxmlformats.org/officeDocument/2006/relationships/hyperlink" Target="https://acrobat.adobe.com/id/urn:aaid:sc:AP:58272a8a-1e2e-4ea6-a720-8896e0b4ae0c" TargetMode="External" Id="rId12" /><Relationship Type="http://schemas.openxmlformats.org/officeDocument/2006/relationships/hyperlink" Target="https://acrobat.adobe.com/id/urn:aaid:sc:AP:a1aad045-ffae-472c-87ca-dbb794e3856c" TargetMode="External" Id="rId17" /><Relationship Type="http://schemas.openxmlformats.org/officeDocument/2006/relationships/hyperlink" Target="https://drive.google.com/file/d/1JmWKWYqytj4xmgHsMecC1v1ZrhsOENSg/view?usp=drive_link" TargetMode="External" Id="rId25" /><Relationship Type="http://schemas.openxmlformats.org/officeDocument/2006/relationships/hyperlink" Target="https://drive.google.com/file/d/1JmWKWYqytj4xmgHsMecC1v1ZrhsOENSg/view?usp=drive_link" TargetMode="External" Id="rId33" /><Relationship Type="http://schemas.openxmlformats.org/officeDocument/2006/relationships/hyperlink" Target="https://drive.google.com/file/d/1JmWKWYqytj4xmgHsMecC1v1ZrhsOENSg/view?usp=drive_link" TargetMode="External" Id="rId38" /><Relationship Type="http://schemas.openxmlformats.org/officeDocument/2006/relationships/hyperlink" Target="https://drive.google.com/file/d/1JmWKWYqytj4xmgHsMecC1v1ZrhsOENSg/view?usp=drive_link" TargetMode="External" Id="rId46" /><Relationship Type="http://schemas.openxmlformats.org/officeDocument/2006/relationships/hyperlink" Target="https://drive.google.com/file/d/1JmWKWYqytj4xmgHsMecC1v1ZrhsOENSg/view?usp=drive_link" TargetMode="External" Id="rId41" /><Relationship Type="http://schemas.openxmlformats.org/officeDocument/2006/relationships/hyperlink" Target="https://lionff.com/practices/%D7%A9%D7%99%D7%97-%D7%A8%D7%A4%D7%9C%D7%A7%D7%98%D7%99%D7%91%D7%99-%D7%91%D7%A1%D7%95%D7%A3-%D7%99%D7%95%D7%9D/" TargetMode="External" Id="rId54" /><Relationship Type="http://schemas.openxmlformats.org/officeDocument/2006/relationships/numbering" Target="numbering.xml" Id="rId1" /><Relationship Type="http://schemas.openxmlformats.org/officeDocument/2006/relationships/hyperlink" Target="https://acrobat.adobe.com/id/urn:aaid:sc:AP:314b12ed-dd62-4605-8afd-b6a14a960d1e" TargetMode="External" Id="rId6" /><Relationship Type="http://schemas.openxmlformats.org/officeDocument/2006/relationships/hyperlink" Target="https://acrobat.adobe.com/id/urn:aaid:sc:AP:a1aad045-ffae-472c-87ca-dbb794e3856c" TargetMode="External" Id="rId15" /><Relationship Type="http://schemas.openxmlformats.org/officeDocument/2006/relationships/hyperlink" Target="https://drive.google.com/file/d/1JmWKWYqytj4xmgHsMecC1v1ZrhsOENSg/view?usp=drive_link" TargetMode="External" Id="rId23" /><Relationship Type="http://schemas.openxmlformats.org/officeDocument/2006/relationships/hyperlink" Target="https://drive.google.com/file/d/1JmWKWYqytj4xmgHsMecC1v1ZrhsOENSg/view?usp=drive_link" TargetMode="External" Id="rId28" /><Relationship Type="http://schemas.openxmlformats.org/officeDocument/2006/relationships/hyperlink" Target="https://drive.google.com/file/d/1JmWKWYqytj4xmgHsMecC1v1ZrhsOENSg/view?usp=drive_link" TargetMode="External" Id="rId36" /><Relationship Type="http://schemas.openxmlformats.org/officeDocument/2006/relationships/hyperlink" Target="https://lionff.com/practices/%D7%A9%D7%99%D7%97-%D7%A8%D7%A4%D7%9C%D7%A7%D7%98%D7%99%D7%91%D7%99-%D7%91%D7%A1%D7%95%D7%A3-%D7%99%D7%95%D7%9D/" TargetMode="External" Id="rId49" /><Relationship Type="http://schemas.openxmlformats.org/officeDocument/2006/relationships/hyperlink" Target="https://drive.google.com/file/d/1u5VDzqskzmKJ2udH6M7xVf2t1uqRWrIv/view?usp=drive_link" TargetMode="External" Id="R6993366779784893" /><Relationship Type="http://schemas.openxmlformats.org/officeDocument/2006/relationships/hyperlink" Target="https://drive.google.com/file/d/1u5VDzqskzmKJ2udH6M7xVf2t1uqRWrIv/view?usp=drive_link" TargetMode="External" Id="Rd0c915a2ac774e8d" /><Relationship Type="http://schemas.openxmlformats.org/officeDocument/2006/relationships/hyperlink" Target="https://drive.google.com/file/d/1u5VDzqskzmKJ2udH6M7xVf2t1uqRWrIv/view?usp=drive_link" TargetMode="External" Id="Ra1ebdec7f57b4651" /><Relationship Type="http://schemas.openxmlformats.org/officeDocument/2006/relationships/hyperlink" Target="https://drive.google.com/file/d/1u5VDzqskzmKJ2udH6M7xVf2t1uqRWrIv/view?usp=drive_link" TargetMode="External" Id="R34064a9532084279" /><Relationship Type="http://schemas.openxmlformats.org/officeDocument/2006/relationships/hyperlink" Target="https://drive.google.com/file/d/1u5VDzqskzmKJ2udH6M7xVf2t1uqRWrIv/view?usp=drive_link" TargetMode="External" Id="R722900df9c7b49c0" /><Relationship Type="http://schemas.openxmlformats.org/officeDocument/2006/relationships/header" Target="header.xml" Id="Rf7a21ecb8b2340f2" /><Relationship Type="http://schemas.openxmlformats.org/officeDocument/2006/relationships/footer" Target="footer.xml" Id="Rcb907533fb3246b7" /></Relationships>
</file>

<file path=word/_rels/header.xml.rels>&#65279;<?xml version="1.0" encoding="utf-8"?><Relationships xmlns="http://schemas.openxmlformats.org/package/2006/relationships"><Relationship Type="http://schemas.openxmlformats.org/officeDocument/2006/relationships/image" Target="/media/image.png" Id="R85f2923891a04998"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נעמי לונדון</dc:creator>
  <keywords/>
  <dc:description/>
  <lastModifiedBy>תימור כהן-יניב</lastModifiedBy>
  <revision>6</revision>
  <dcterms:created xsi:type="dcterms:W3CDTF">2025-01-21T07:50:00.0000000Z</dcterms:created>
  <dcterms:modified xsi:type="dcterms:W3CDTF">2025-06-17T15:23:50.4468731Z</dcterms:modified>
</coreProperties>
</file>